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CBAC" w14:textId="505ACCEF" w:rsidR="00D37F30" w:rsidRDefault="005F2FCD" w:rsidP="00406CB6">
      <w:pPr>
        <w:pStyle w:val="1Heading"/>
      </w:pPr>
      <w:r>
        <w:rPr>
          <w:rFonts w:ascii="Arial" w:hAnsi="Arial" w:cs="Arial"/>
          <w:b w:val="0"/>
          <w:bCs/>
          <w:noProof/>
          <w:sz w:val="20"/>
          <w:szCs w:val="20"/>
        </w:rPr>
        <w:drawing>
          <wp:inline distT="0" distB="0" distL="0" distR="0" wp14:anchorId="412E3D73" wp14:editId="6A7334E1">
            <wp:extent cx="1553117" cy="584200"/>
            <wp:effectExtent l="0" t="0" r="9525" b="6350"/>
            <wp:docPr id="1" name="Picture 1" descr="SM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-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4" t="37666" r="17778" b="3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09" cy="58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34B52" w14:textId="431EBF7C" w:rsidR="006D47E8" w:rsidRDefault="006D47E8" w:rsidP="006D47E8">
      <w:pPr>
        <w:jc w:val="center"/>
        <w:rPr>
          <w:rFonts w:ascii="Verdana" w:hAnsi="Verdana"/>
          <w:b/>
          <w:sz w:val="28"/>
          <w:szCs w:val="28"/>
        </w:rPr>
      </w:pPr>
      <w:r w:rsidRPr="00F53B44">
        <w:rPr>
          <w:rFonts w:ascii="Verdana" w:hAnsi="Verdana"/>
          <w:b/>
          <w:sz w:val="28"/>
          <w:szCs w:val="28"/>
        </w:rPr>
        <w:t>SMART Action Plan</w:t>
      </w:r>
      <w:r w:rsidR="00327E11">
        <w:rPr>
          <w:rFonts w:ascii="Verdana" w:hAnsi="Verdana"/>
          <w:b/>
          <w:sz w:val="28"/>
          <w:szCs w:val="28"/>
        </w:rPr>
        <w:t xml:space="preserve"> Sustainability Priorities</w:t>
      </w:r>
    </w:p>
    <w:p w14:paraId="0DA4BE8F" w14:textId="6286383B" w:rsidR="00327E11" w:rsidRPr="00F53B44" w:rsidRDefault="00327E11" w:rsidP="006D47E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This is an action plan for some priority actions for sustainability in departments</w:t>
      </w:r>
    </w:p>
    <w:p w14:paraId="7A4D475A" w14:textId="77777777" w:rsidR="006D47E8" w:rsidRPr="00F53B44" w:rsidRDefault="006D47E8" w:rsidP="006D47E8">
      <w:pPr>
        <w:jc w:val="center"/>
        <w:rPr>
          <w:rFonts w:ascii="Verdana" w:hAnsi="Verdana"/>
          <w:b/>
          <w:sz w:val="28"/>
          <w:szCs w:val="28"/>
        </w:rPr>
      </w:pPr>
    </w:p>
    <w:p w14:paraId="3FA156CF" w14:textId="77777777" w:rsidR="006D47E8" w:rsidRPr="00F53B44" w:rsidRDefault="006D47E8" w:rsidP="006D47E8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2338"/>
        <w:gridCol w:w="2340"/>
        <w:gridCol w:w="2315"/>
        <w:gridCol w:w="2362"/>
        <w:gridCol w:w="2298"/>
      </w:tblGrid>
      <w:tr w:rsidR="00CC5440" w:rsidRPr="00F53B44" w14:paraId="5F766D76" w14:textId="77777777" w:rsidTr="00CC5440">
        <w:trPr>
          <w:trHeight w:val="285"/>
        </w:trPr>
        <w:tc>
          <w:tcPr>
            <w:tcW w:w="836" w:type="pct"/>
            <w:shd w:val="clear" w:color="auto" w:fill="EAF1DD"/>
            <w:vAlign w:val="center"/>
          </w:tcPr>
          <w:p w14:paraId="2B8C17F2" w14:textId="77777777" w:rsidR="00CC5440" w:rsidRPr="00F53B44" w:rsidRDefault="00CC5440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Action</w:t>
            </w:r>
          </w:p>
        </w:tc>
        <w:tc>
          <w:tcPr>
            <w:tcW w:w="835" w:type="pct"/>
            <w:shd w:val="clear" w:color="auto" w:fill="EAF1DD"/>
            <w:vAlign w:val="center"/>
          </w:tcPr>
          <w:p w14:paraId="387F6319" w14:textId="77777777" w:rsidR="00CC5440" w:rsidRPr="00F53B44" w:rsidRDefault="00CC5440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Specific</w:t>
            </w:r>
          </w:p>
        </w:tc>
        <w:tc>
          <w:tcPr>
            <w:tcW w:w="836" w:type="pct"/>
            <w:shd w:val="clear" w:color="auto" w:fill="EAF1DD"/>
            <w:vAlign w:val="center"/>
          </w:tcPr>
          <w:p w14:paraId="0A099B2A" w14:textId="77777777" w:rsidR="00CC5440" w:rsidRPr="00F53B44" w:rsidRDefault="00CC5440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Measurable</w:t>
            </w:r>
          </w:p>
        </w:tc>
        <w:tc>
          <w:tcPr>
            <w:tcW w:w="827" w:type="pct"/>
            <w:shd w:val="clear" w:color="auto" w:fill="EAF1DD"/>
            <w:vAlign w:val="center"/>
          </w:tcPr>
          <w:p w14:paraId="1F0869A0" w14:textId="77777777" w:rsidR="00CC5440" w:rsidRPr="00F53B44" w:rsidRDefault="00CC5440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Time</w:t>
            </w:r>
          </w:p>
        </w:tc>
        <w:tc>
          <w:tcPr>
            <w:tcW w:w="844" w:type="pct"/>
            <w:shd w:val="clear" w:color="auto" w:fill="EAF1DD"/>
            <w:vAlign w:val="center"/>
          </w:tcPr>
          <w:p w14:paraId="20C8F3B9" w14:textId="77777777" w:rsidR="00CC5440" w:rsidRPr="00F53B44" w:rsidRDefault="00CC5440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Staff Responsible</w:t>
            </w:r>
          </w:p>
        </w:tc>
        <w:tc>
          <w:tcPr>
            <w:tcW w:w="821" w:type="pct"/>
            <w:shd w:val="clear" w:color="auto" w:fill="EAF1DD"/>
            <w:vAlign w:val="center"/>
          </w:tcPr>
          <w:p w14:paraId="583AB674" w14:textId="77777777" w:rsidR="00CC5440" w:rsidRPr="00F53B44" w:rsidRDefault="00CC5440" w:rsidP="00287C93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Status</w:t>
            </w:r>
          </w:p>
        </w:tc>
      </w:tr>
      <w:tr w:rsidR="00CC5440" w:rsidRPr="00F53B44" w14:paraId="10926C7A" w14:textId="77777777" w:rsidTr="00CC5440">
        <w:tc>
          <w:tcPr>
            <w:tcW w:w="836" w:type="pct"/>
          </w:tcPr>
          <w:p w14:paraId="5D52223B" w14:textId="0D2BC8FA" w:rsidR="00CC5440" w:rsidRPr="00100935" w:rsidRDefault="00CC5440" w:rsidP="001009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Take finances paperless</w:t>
            </w:r>
          </w:p>
          <w:p w14:paraId="32F80D86" w14:textId="77777777" w:rsidR="00CC5440" w:rsidRPr="00F53B44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</w:p>
          <w:p w14:paraId="712B8A38" w14:textId="77777777" w:rsidR="00CC5440" w:rsidRPr="00F53B44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5" w:type="pct"/>
          </w:tcPr>
          <w:p w14:paraId="2E627D8E" w14:textId="1B32576C" w:rsidR="00CC5440" w:rsidRPr="00F53B44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Move to approval max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dext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student groups finance systems</w:t>
            </w:r>
          </w:p>
        </w:tc>
        <w:tc>
          <w:tcPr>
            <w:tcW w:w="836" w:type="pct"/>
          </w:tcPr>
          <w:p w14:paraId="13778A21" w14:textId="7909F319" w:rsidR="00CC5440" w:rsidRPr="00F53B44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Launched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using system</w:t>
            </w:r>
          </w:p>
        </w:tc>
        <w:tc>
          <w:tcPr>
            <w:tcW w:w="827" w:type="pct"/>
          </w:tcPr>
          <w:p w14:paraId="424DD6FE" w14:textId="5A294292" w:rsidR="00CC5440" w:rsidRPr="00F53B44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Done by September 2021</w:t>
            </w:r>
          </w:p>
        </w:tc>
        <w:tc>
          <w:tcPr>
            <w:tcW w:w="844" w:type="pct"/>
          </w:tcPr>
          <w:p w14:paraId="3F3DAF15" w14:textId="23ACDC47" w:rsidR="00CC5440" w:rsidRPr="00F53B44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Finance team and Activities Manager</w:t>
            </w:r>
          </w:p>
        </w:tc>
        <w:tc>
          <w:tcPr>
            <w:tcW w:w="821" w:type="pct"/>
          </w:tcPr>
          <w:p w14:paraId="3C72862E" w14:textId="77777777" w:rsidR="00CC5440" w:rsidRPr="00F53B44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</w:t>
            </w:r>
          </w:p>
        </w:tc>
      </w:tr>
      <w:tr w:rsidR="00CC5440" w:rsidRPr="00F53B44" w14:paraId="319F5AF9" w14:textId="77777777" w:rsidTr="00CC5440">
        <w:tc>
          <w:tcPr>
            <w:tcW w:w="836" w:type="pct"/>
          </w:tcPr>
          <w:p w14:paraId="09D5015C" w14:textId="717BFC92" w:rsidR="00CC5440" w:rsidRPr="00F53B44" w:rsidRDefault="00CC5440" w:rsidP="003D3F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Increase awareness of sustainability in student groups</w:t>
            </w:r>
          </w:p>
        </w:tc>
        <w:tc>
          <w:tcPr>
            <w:tcW w:w="835" w:type="pct"/>
          </w:tcPr>
          <w:p w14:paraId="5CE96904" w14:textId="441AF856" w:rsidR="00CC5440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Create sustainability guide. Start </w:t>
            </w:r>
            <w:r w:rsidR="00AE4A14">
              <w:rPr>
                <w:rFonts w:ascii="Verdana" w:hAnsi="Verdana"/>
                <w:sz w:val="20"/>
                <w:szCs w:val="20"/>
              </w:rPr>
              <w:t>what</w:t>
            </w:r>
            <w:r>
              <w:rPr>
                <w:rFonts w:ascii="Verdana" w:hAnsi="Verdana"/>
                <w:sz w:val="20"/>
                <w:szCs w:val="20"/>
              </w:rPr>
              <w:t xml:space="preserve"> footprint scheme</w:t>
            </w:r>
          </w:p>
          <w:p w14:paraId="4BA1EDAE" w14:textId="1D96EACD" w:rsidR="00CC5440" w:rsidRPr="00F53B44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Ensure sustainability is part of the grant scheme</w:t>
            </w:r>
          </w:p>
        </w:tc>
        <w:tc>
          <w:tcPr>
            <w:tcW w:w="836" w:type="pct"/>
          </w:tcPr>
          <w:p w14:paraId="7ED9C537" w14:textId="77777777" w:rsidR="00CC5440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Guide complete</w:t>
            </w:r>
          </w:p>
          <w:p w14:paraId="1888AA01" w14:textId="77777777" w:rsidR="00CC5440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Scheme in place and promoted to students</w:t>
            </w:r>
          </w:p>
          <w:p w14:paraId="1E27FC16" w14:textId="237EE20B" w:rsidR="00CC5440" w:rsidRPr="00F53B44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Grant criteria updated</w:t>
            </w:r>
          </w:p>
        </w:tc>
        <w:tc>
          <w:tcPr>
            <w:tcW w:w="827" w:type="pct"/>
          </w:tcPr>
          <w:p w14:paraId="13C0D6E4" w14:textId="49A46461" w:rsidR="00CC5440" w:rsidRPr="00F53B44" w:rsidRDefault="00327E11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 2022</w:t>
            </w:r>
          </w:p>
        </w:tc>
        <w:tc>
          <w:tcPr>
            <w:tcW w:w="844" w:type="pct"/>
          </w:tcPr>
          <w:p w14:paraId="6800963C" w14:textId="01974537" w:rsidR="00CC5440" w:rsidRPr="00F53B44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Activities Coordinator and Activities Manager</w:t>
            </w:r>
          </w:p>
        </w:tc>
        <w:tc>
          <w:tcPr>
            <w:tcW w:w="821" w:type="pct"/>
          </w:tcPr>
          <w:p w14:paraId="7990587B" w14:textId="77777777" w:rsidR="00CC5440" w:rsidRPr="00F53B44" w:rsidRDefault="00CC5440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CC5440" w:rsidRPr="00F53B44" w14:paraId="7D70B942" w14:textId="77777777" w:rsidTr="00CC5440">
        <w:tc>
          <w:tcPr>
            <w:tcW w:w="836" w:type="pct"/>
          </w:tcPr>
          <w:p w14:paraId="2F93277D" w14:textId="050A42EA" w:rsidR="00CC5440" w:rsidRPr="00F53B44" w:rsidRDefault="00327E11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Making our club more sustainable</w:t>
            </w:r>
          </w:p>
        </w:tc>
        <w:tc>
          <w:tcPr>
            <w:tcW w:w="835" w:type="pct"/>
          </w:tcPr>
          <w:p w14:paraId="7FFC345C" w14:textId="77777777" w:rsidR="00CC5440" w:rsidRDefault="00327E11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Transition to sustainable cleaning products for our Bars</w:t>
            </w:r>
          </w:p>
          <w:p w14:paraId="6640455B" w14:textId="77777777" w:rsidR="00327E11" w:rsidRDefault="00327E11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Transition to plastic cups</w:t>
            </w:r>
          </w:p>
          <w:p w14:paraId="3B5EC5CB" w14:textId="522811D0" w:rsidR="00327E11" w:rsidRPr="00F53B44" w:rsidRDefault="00327E11" w:rsidP="00287C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pct"/>
          </w:tcPr>
          <w:p w14:paraId="5A8B242C" w14:textId="77777777" w:rsidR="00CC5440" w:rsidRDefault="00327E11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Change of cups</w:t>
            </w:r>
          </w:p>
          <w:p w14:paraId="3DD6DF5A" w14:textId="6477C33F" w:rsidR="00327E11" w:rsidRPr="00F53B44" w:rsidRDefault="00327E11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Change our cleaning products</w:t>
            </w:r>
          </w:p>
        </w:tc>
        <w:tc>
          <w:tcPr>
            <w:tcW w:w="827" w:type="pct"/>
          </w:tcPr>
          <w:p w14:paraId="4A874467" w14:textId="282673D2" w:rsidR="00CC5440" w:rsidRPr="00F53B44" w:rsidRDefault="00327E11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Sept 21</w:t>
            </w:r>
          </w:p>
        </w:tc>
        <w:tc>
          <w:tcPr>
            <w:tcW w:w="844" w:type="pct"/>
          </w:tcPr>
          <w:p w14:paraId="42580726" w14:textId="27C4642C" w:rsidR="00CC5440" w:rsidRPr="00F53B44" w:rsidRDefault="00327E11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 and event</w:t>
            </w:r>
            <w:r w:rsidR="00AE4A14">
              <w:rPr>
                <w:rFonts w:ascii="Verdana" w:hAnsi="Verdana"/>
                <w:sz w:val="20"/>
                <w:szCs w:val="20"/>
              </w:rPr>
              <w:t xml:space="preserve"> manager</w:t>
            </w:r>
          </w:p>
        </w:tc>
        <w:tc>
          <w:tcPr>
            <w:tcW w:w="821" w:type="pct"/>
          </w:tcPr>
          <w:p w14:paraId="46170D94" w14:textId="5000F0EF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</w:t>
            </w:r>
          </w:p>
        </w:tc>
      </w:tr>
      <w:tr w:rsidR="00CC5440" w:rsidRPr="00F53B44" w14:paraId="5AA22C97" w14:textId="77777777" w:rsidTr="00CC5440">
        <w:tc>
          <w:tcPr>
            <w:tcW w:w="836" w:type="pct"/>
          </w:tcPr>
          <w:p w14:paraId="153EAC4A" w14:textId="23DDCBAD" w:rsidR="00CC5440" w:rsidRPr="00F53B44" w:rsidRDefault="00AE4A14" w:rsidP="00AE4A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establish an organization wide sustainability plan and baseline targets in the future</w:t>
            </w:r>
          </w:p>
        </w:tc>
        <w:tc>
          <w:tcPr>
            <w:tcW w:w="835" w:type="pct"/>
          </w:tcPr>
          <w:p w14:paraId="1D9E565E" w14:textId="3FB32938" w:rsidR="00CC5440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commission an external sustainability audit on the organization</w:t>
            </w:r>
          </w:p>
          <w:p w14:paraId="206462C2" w14:textId="2DB7D766" w:rsidR="00AE4A14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Develop a strategy document with targets</w:t>
            </w:r>
          </w:p>
        </w:tc>
        <w:tc>
          <w:tcPr>
            <w:tcW w:w="836" w:type="pct"/>
          </w:tcPr>
          <w:p w14:paraId="0A29997E" w14:textId="77777777" w:rsidR="00CC5440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Commission complete</w:t>
            </w:r>
          </w:p>
          <w:p w14:paraId="462D7814" w14:textId="4CDA1024" w:rsidR="00AE4A14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Targets set</w:t>
            </w:r>
          </w:p>
        </w:tc>
        <w:tc>
          <w:tcPr>
            <w:tcW w:w="827" w:type="pct"/>
          </w:tcPr>
          <w:p w14:paraId="541F9CA8" w14:textId="7DA89982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August 22</w:t>
            </w:r>
          </w:p>
        </w:tc>
        <w:tc>
          <w:tcPr>
            <w:tcW w:w="844" w:type="pct"/>
          </w:tcPr>
          <w:p w14:paraId="5BC9B5DE" w14:textId="436645B2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SLT</w:t>
            </w:r>
          </w:p>
        </w:tc>
        <w:tc>
          <w:tcPr>
            <w:tcW w:w="821" w:type="pct"/>
          </w:tcPr>
          <w:p w14:paraId="6452E182" w14:textId="29A6BC26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CC5440" w:rsidRPr="00F53B44" w14:paraId="5422BC7B" w14:textId="77777777" w:rsidTr="00CC5440">
        <w:tc>
          <w:tcPr>
            <w:tcW w:w="836" w:type="pct"/>
          </w:tcPr>
          <w:p w14:paraId="7378B683" w14:textId="7DFAE792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reduce our print materials for marketing purpose</w:t>
            </w:r>
          </w:p>
        </w:tc>
        <w:tc>
          <w:tcPr>
            <w:tcW w:w="835" w:type="pct"/>
          </w:tcPr>
          <w:p w14:paraId="019C619F" w14:textId="31BC0148" w:rsidR="00CC5440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Create long lasting poster designs with QR codes to website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rather constantly changing them</w:t>
            </w:r>
          </w:p>
          <w:p w14:paraId="77F87EC8" w14:textId="77777777" w:rsidR="00AE4A1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</w:p>
          <w:p w14:paraId="78FEC5B5" w14:textId="67D49592" w:rsidR="00AE4A14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Put key messages on posters rather than things that go out of date</w:t>
            </w:r>
          </w:p>
        </w:tc>
        <w:tc>
          <w:tcPr>
            <w:tcW w:w="836" w:type="pct"/>
          </w:tcPr>
          <w:p w14:paraId="60F3B659" w14:textId="480A868A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Decreased expenditure by £500 or more</w:t>
            </w:r>
          </w:p>
        </w:tc>
        <w:tc>
          <w:tcPr>
            <w:tcW w:w="827" w:type="pct"/>
          </w:tcPr>
          <w:p w14:paraId="4EDB10E0" w14:textId="6BE8E89A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July 22</w:t>
            </w:r>
          </w:p>
        </w:tc>
        <w:tc>
          <w:tcPr>
            <w:tcW w:w="844" w:type="pct"/>
          </w:tcPr>
          <w:p w14:paraId="452347FD" w14:textId="1B3E2BCB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Marketing Team</w:t>
            </w:r>
          </w:p>
        </w:tc>
        <w:tc>
          <w:tcPr>
            <w:tcW w:w="821" w:type="pct"/>
          </w:tcPr>
          <w:p w14:paraId="758D9890" w14:textId="142AFAA5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CC5440" w:rsidRPr="00F53B44" w14:paraId="1F22D965" w14:textId="77777777" w:rsidTr="00CC5440">
        <w:tc>
          <w:tcPr>
            <w:tcW w:w="836" w:type="pct"/>
          </w:tcPr>
          <w:p w14:paraId="53A59160" w14:textId="35D4AB01" w:rsidR="00CC5440" w:rsidRPr="008A10D6" w:rsidRDefault="00AE4A14" w:rsidP="00287C9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 increase sustainability awareness as part of the SLDP</w:t>
            </w:r>
          </w:p>
        </w:tc>
        <w:tc>
          <w:tcPr>
            <w:tcW w:w="835" w:type="pct"/>
          </w:tcPr>
          <w:p w14:paraId="11C6EFC9" w14:textId="3CFC9A3B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run a sustainability focused SLDP session</w:t>
            </w:r>
          </w:p>
        </w:tc>
        <w:tc>
          <w:tcPr>
            <w:tcW w:w="836" w:type="pct"/>
          </w:tcPr>
          <w:p w14:paraId="17E9B8AE" w14:textId="2810DE13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Session to happen and have over 10 attendees</w:t>
            </w:r>
          </w:p>
        </w:tc>
        <w:tc>
          <w:tcPr>
            <w:tcW w:w="827" w:type="pct"/>
          </w:tcPr>
          <w:p w14:paraId="7F05E30F" w14:textId="7129F9E3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August 22</w:t>
            </w:r>
          </w:p>
        </w:tc>
        <w:tc>
          <w:tcPr>
            <w:tcW w:w="844" w:type="pct"/>
          </w:tcPr>
          <w:p w14:paraId="1FE4C2B8" w14:textId="2A738D35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Voice Team</w:t>
            </w:r>
          </w:p>
        </w:tc>
        <w:tc>
          <w:tcPr>
            <w:tcW w:w="821" w:type="pct"/>
          </w:tcPr>
          <w:p w14:paraId="260EC185" w14:textId="6EE5254B" w:rsidR="00CC5440" w:rsidRPr="00F53B44" w:rsidRDefault="00AE4A14" w:rsidP="00287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</w:t>
            </w:r>
          </w:p>
        </w:tc>
      </w:tr>
    </w:tbl>
    <w:p w14:paraId="65314707" w14:textId="77777777" w:rsidR="00EE48AA" w:rsidRDefault="00EE48AA" w:rsidP="006D47E8">
      <w:pPr>
        <w:pStyle w:val="1NUSbodycopy"/>
      </w:pPr>
    </w:p>
    <w:sectPr w:rsidR="00EE48AA" w:rsidSect="00D37F30">
      <w:headerReference w:type="default" r:id="rId12"/>
      <w:headerReference w:type="first" r:id="rId13"/>
      <w:pgSz w:w="16840" w:h="11900" w:orient="landscape"/>
      <w:pgMar w:top="1134" w:right="1985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FD6E" w14:textId="77777777" w:rsidR="004B2A8C" w:rsidRDefault="004B2A8C">
      <w:r>
        <w:separator/>
      </w:r>
    </w:p>
  </w:endnote>
  <w:endnote w:type="continuationSeparator" w:id="0">
    <w:p w14:paraId="3F03E59D" w14:textId="77777777" w:rsidR="004B2A8C" w:rsidRDefault="004B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BDE8" w14:textId="77777777" w:rsidR="004B2A8C" w:rsidRDefault="004B2A8C">
      <w:r>
        <w:separator/>
      </w:r>
    </w:p>
  </w:footnote>
  <w:footnote w:type="continuationSeparator" w:id="0">
    <w:p w14:paraId="07C9070A" w14:textId="77777777" w:rsidR="004B2A8C" w:rsidRDefault="004B2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272A" w14:textId="77777777" w:rsidR="00E47396" w:rsidRDefault="00033D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7C1A8A9" wp14:editId="2B701517">
          <wp:simplePos x="0" y="0"/>
          <wp:positionH relativeFrom="column">
            <wp:posOffset>-554990</wp:posOffset>
          </wp:positionH>
          <wp:positionV relativeFrom="paragraph">
            <wp:posOffset>-469900</wp:posOffset>
          </wp:positionV>
          <wp:extent cx="10723245" cy="7595870"/>
          <wp:effectExtent l="0" t="0" r="1905" b="5080"/>
          <wp:wrapNone/>
          <wp:docPr id="12" name="Picture 12" descr="Basic-landscape-templa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sic-landscape-templa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245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4992" w14:textId="77777777" w:rsidR="00D77B0B" w:rsidRDefault="00100935" w:rsidP="00100935">
    <w:pPr>
      <w:pStyle w:val="Header"/>
      <w:tabs>
        <w:tab w:val="clear" w:pos="4320"/>
        <w:tab w:val="clear" w:pos="8640"/>
        <w:tab w:val="left" w:pos="1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071"/>
    <w:multiLevelType w:val="hybridMultilevel"/>
    <w:tmpl w:val="B46E5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E8"/>
    <w:rsid w:val="00033D91"/>
    <w:rsid w:val="00037AF2"/>
    <w:rsid w:val="00047C66"/>
    <w:rsid w:val="00064965"/>
    <w:rsid w:val="000B06F5"/>
    <w:rsid w:val="000C2488"/>
    <w:rsid w:val="00100935"/>
    <w:rsid w:val="0011070F"/>
    <w:rsid w:val="0032066E"/>
    <w:rsid w:val="00327E11"/>
    <w:rsid w:val="003D3F96"/>
    <w:rsid w:val="00406CB6"/>
    <w:rsid w:val="004A69E4"/>
    <w:rsid w:val="004B2A8C"/>
    <w:rsid w:val="00560F79"/>
    <w:rsid w:val="005B0BBC"/>
    <w:rsid w:val="005F2FCD"/>
    <w:rsid w:val="006D47E8"/>
    <w:rsid w:val="00757C39"/>
    <w:rsid w:val="00766F5E"/>
    <w:rsid w:val="007A761A"/>
    <w:rsid w:val="008A10D6"/>
    <w:rsid w:val="009174C1"/>
    <w:rsid w:val="00921B5E"/>
    <w:rsid w:val="00964A15"/>
    <w:rsid w:val="00A05D78"/>
    <w:rsid w:val="00A55A21"/>
    <w:rsid w:val="00A64B7D"/>
    <w:rsid w:val="00AE4A14"/>
    <w:rsid w:val="00BA6C2E"/>
    <w:rsid w:val="00BC5090"/>
    <w:rsid w:val="00BF4B6E"/>
    <w:rsid w:val="00C41AF6"/>
    <w:rsid w:val="00C8093A"/>
    <w:rsid w:val="00CC5440"/>
    <w:rsid w:val="00CC59A1"/>
    <w:rsid w:val="00D37F30"/>
    <w:rsid w:val="00D602F5"/>
    <w:rsid w:val="00D77B0B"/>
    <w:rsid w:val="00D93ECE"/>
    <w:rsid w:val="00DA5849"/>
    <w:rsid w:val="00E32E14"/>
    <w:rsid w:val="00E47396"/>
    <w:rsid w:val="00EB287E"/>
    <w:rsid w:val="00ED771B"/>
    <w:rsid w:val="00EE48AA"/>
    <w:rsid w:val="00F31DB2"/>
    <w:rsid w:val="00F82AF0"/>
    <w:rsid w:val="00F97398"/>
    <w:rsid w:val="00FE2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0031E3"/>
  <w14:defaultImageDpi w14:val="300"/>
  <w15:docId w15:val="{DDB513BD-0CA2-4F80-B7CD-3C2CEE79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7E8"/>
    <w:rPr>
      <w:rFonts w:eastAsia="MS Minch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0B9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D0B93"/>
    <w:rPr>
      <w:rFonts w:ascii="Verdana" w:hAnsi="Verdana"/>
      <w:sz w:val="20"/>
    </w:rPr>
  </w:style>
  <w:style w:type="paragraph" w:customStyle="1" w:styleId="1NUSbodycopy">
    <w:name w:val="1 NUS body copy"/>
    <w:basedOn w:val="Normal"/>
    <w:qFormat/>
    <w:rsid w:val="00406CB6"/>
    <w:pPr>
      <w:spacing w:after="140" w:line="280" w:lineRule="exact"/>
    </w:pPr>
    <w:rPr>
      <w:sz w:val="18"/>
      <w:szCs w:val="18"/>
    </w:rPr>
  </w:style>
  <w:style w:type="paragraph" w:customStyle="1" w:styleId="1Subhead">
    <w:name w:val="1. Subhead"/>
    <w:basedOn w:val="1NUSbodycopy"/>
    <w:qFormat/>
    <w:rsid w:val="00406CB6"/>
    <w:pPr>
      <w:spacing w:line="280" w:lineRule="atLeast"/>
    </w:pPr>
    <w:rPr>
      <w:b/>
      <w:color w:val="00AEC7"/>
      <w:sz w:val="24"/>
      <w:szCs w:val="24"/>
    </w:rPr>
  </w:style>
  <w:style w:type="paragraph" w:customStyle="1" w:styleId="1Heading">
    <w:name w:val="1. Heading"/>
    <w:basedOn w:val="1NUSbodycopy"/>
    <w:qFormat/>
    <w:rsid w:val="00406CB6"/>
    <w:pPr>
      <w:spacing w:line="240" w:lineRule="atLeast"/>
    </w:pPr>
    <w:rPr>
      <w:b/>
      <w:color w:val="00AEC7"/>
      <w:sz w:val="32"/>
      <w:szCs w:val="32"/>
    </w:rPr>
  </w:style>
  <w:style w:type="paragraph" w:styleId="ListParagraph">
    <w:name w:val="List Paragraph"/>
    <w:basedOn w:val="Normal"/>
    <w:uiPriority w:val="72"/>
    <w:qFormat/>
    <w:rsid w:val="00100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CD"/>
    <w:rPr>
      <w:rFonts w:ascii="Segoe UI" w:eastAsia="MS Mincho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L\AppData\Local\Microsoft\Windows\Temporary%20Internet%20Files\Content.IE5\B521DS3Y\NUS%20basic%20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DDED26205A14EB95896D2CBBA7181" ma:contentTypeVersion="13" ma:contentTypeDescription="Create a new document." ma:contentTypeScope="" ma:versionID="ac06fac12251e02791f015f9ff04bf66">
  <xsd:schema xmlns:xsd="http://www.w3.org/2001/XMLSchema" xmlns:xs="http://www.w3.org/2001/XMLSchema" xmlns:p="http://schemas.microsoft.com/office/2006/metadata/properties" xmlns:ns3="1c7b4e53-a071-49d0-ba9d-66533f1ec1d4" xmlns:ns4="9bfd69c6-8e43-464e-be74-84c19daf643e" targetNamespace="http://schemas.microsoft.com/office/2006/metadata/properties" ma:root="true" ma:fieldsID="068b2e0e8d75316f0b07771e3bcda231" ns3:_="" ns4:_="">
    <xsd:import namespace="1c7b4e53-a071-49d0-ba9d-66533f1ec1d4"/>
    <xsd:import namespace="9bfd69c6-8e43-464e-be74-84c19daf6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4e53-a071-49d0-ba9d-66533f1ec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d69c6-8e43-464e-be74-84c19daf6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E8FFC-3BAC-4D76-8CD1-AF68B9D68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AFBDD-B2FC-4413-818E-5887E1E50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12D48-4C44-4E42-8723-6D0413EF97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F75FE6-8DCD-452D-8775-49F7DD3B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4e53-a071-49d0-ba9d-66533f1ec1d4"/>
    <ds:schemaRef ds:uri="9bfd69c6-8e43-464e-be74-84c19daf6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NUS basic template landscape</Template>
  <TotalTime>4</TotalTime>
  <Pages>2</Pages>
  <Words>236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Union of Students</Company>
  <LinksUpToDate>false</LinksUpToDate>
  <CharactersWithSpaces>1589</CharactersWithSpaces>
  <SharedDoc>false</SharedDoc>
  <HLinks>
    <vt:vector size="12" baseType="variant">
      <vt:variant>
        <vt:i4>983046</vt:i4>
      </vt:variant>
      <vt:variant>
        <vt:i4>-1</vt:i4>
      </vt:variant>
      <vt:variant>
        <vt:i4>2057</vt:i4>
      </vt:variant>
      <vt:variant>
        <vt:i4>1</vt:i4>
      </vt:variant>
      <vt:variant>
        <vt:lpwstr>Basic-landscape-template</vt:lpwstr>
      </vt:variant>
      <vt:variant>
        <vt:lpwstr/>
      </vt:variant>
      <vt:variant>
        <vt:i4>3997739</vt:i4>
      </vt:variant>
      <vt:variant>
        <vt:i4>-1</vt:i4>
      </vt:variant>
      <vt:variant>
        <vt:i4>2060</vt:i4>
      </vt:variant>
      <vt:variant>
        <vt:i4>1</vt:i4>
      </vt:variant>
      <vt:variant>
        <vt:lpwstr>Basic-landscape-template-2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Williams</dc:creator>
  <cp:lastModifiedBy>Alun Minifey</cp:lastModifiedBy>
  <cp:revision>2</cp:revision>
  <dcterms:created xsi:type="dcterms:W3CDTF">2022-05-03T12:06:00Z</dcterms:created>
  <dcterms:modified xsi:type="dcterms:W3CDTF">2022-05-03T12:06:00Z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0x010100B2ADDED26205A14EB95896D2CBBA7181</vt:lpwstr>
  </property>
</Properties>
</file>